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杭州市国际旅游休闲人才交流大会</w:t>
      </w:r>
    </w:p>
    <w:p>
      <w:pPr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暨浙江省第九届旅游院校毕业生专场招聘会</w:t>
      </w:r>
      <w:r>
        <w:rPr>
          <w:rFonts w:hint="eastAsia" w:ascii="黑体" w:hAnsi="宋体" w:eastAsia="黑体"/>
          <w:bCs/>
          <w:sz w:val="32"/>
          <w:szCs w:val="32"/>
        </w:rPr>
        <w:t>报名表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921"/>
        <w:gridCol w:w="2205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所在地区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具体地址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（邮编）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（各区县市、各行业协会）</w:t>
            </w:r>
          </w:p>
        </w:tc>
        <w:tc>
          <w:tcPr>
            <w:tcW w:w="24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邮箱地址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联系部门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参会人数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随行车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拟招岗位名称</w:t>
            </w:r>
          </w:p>
        </w:tc>
        <w:tc>
          <w:tcPr>
            <w:tcW w:w="1921" w:type="dxa"/>
            <w:vAlign w:val="center"/>
          </w:tcPr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需求人数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薪酬范围（年薪）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（必填）</w:t>
            </w:r>
          </w:p>
        </w:tc>
        <w:tc>
          <w:tcPr>
            <w:tcW w:w="2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宋体W12">
    <w:altName w:val="宋体"/>
    <w:panose1 w:val="02020C09000000000000"/>
    <w:charset w:val="86"/>
    <w:family w:val="auto"/>
    <w:pitch w:val="default"/>
    <w:sig w:usb0="00000000" w:usb1="00000000" w:usb2="00000012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方正兰亭黑3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大黑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5353E"/>
    <w:rsid w:val="16653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2018-03-21T05:40:00Z</dcterms:created>
  <dc:creator>贝壳</dc:creator>
  <cp:lastModifiedBy>贝壳</cp:lastModifiedBy>
  <dcterms:modified xsi:type="dcterms:W3CDTF">2018-03-21T05:40:42Z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